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CF" w:rsidRDefault="00673DCF" w:rsidP="00673DCF">
      <w:pPr>
        <w:pStyle w:val="a3"/>
        <w:widowControl/>
        <w:spacing w:beforeAutospacing="0" w:afterAutospacing="0" w:line="384" w:lineRule="atLeast"/>
        <w:rPr>
          <w:rFonts w:ascii="宋体" w:eastAsia="宋体" w:hAnsi="宋体" w:cs="宋体"/>
          <w:b/>
          <w:bCs/>
          <w:color w:val="3E3E3E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E3E3E"/>
          <w:sz w:val="32"/>
          <w:szCs w:val="32"/>
        </w:rPr>
        <w:t xml:space="preserve">附件2：2017年第六期补考人员名单 </w:t>
      </w:r>
    </w:p>
    <w:p w:rsidR="00673DCF" w:rsidRDefault="00673DCF" w:rsidP="00673DCF">
      <w:pPr>
        <w:pStyle w:val="a3"/>
        <w:widowControl/>
        <w:spacing w:beforeAutospacing="0" w:afterAutospacing="0" w:line="384" w:lineRule="atLeast"/>
        <w:rPr>
          <w:rFonts w:ascii="宋体" w:eastAsia="宋体" w:hAnsi="宋体" w:cs="宋体"/>
          <w:color w:val="3E3E3E"/>
        </w:rPr>
      </w:pPr>
      <w:r>
        <w:rPr>
          <w:rFonts w:ascii="宋体" w:eastAsia="宋体" w:hAnsi="宋体" w:cs="宋体" w:hint="eastAsia"/>
          <w:color w:val="3E3E3E"/>
        </w:rPr>
        <w:t> </w:t>
      </w:r>
    </w:p>
    <w:tbl>
      <w:tblPr>
        <w:tblW w:w="6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245"/>
        <w:gridCol w:w="4500"/>
      </w:tblGrid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地市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673DCF" w:rsidTr="003C45E5">
        <w:trPr>
          <w:trHeight w:val="4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马林君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北京市盈科（济南）律师事务所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潘园园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山东保君律师事务所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张严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山东才有律师事务所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杨海燕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山东辰静律师事务所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郑宗强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山东辰静律师事务所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张营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山东公允律师事务所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毕思虎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山东豪才律师事务所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水生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山东元序律师事务所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于洋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山东中强律师事务所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翟剑波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泰和泰（济南）律师事务所</w:t>
            </w:r>
          </w:p>
        </w:tc>
      </w:tr>
      <w:tr w:rsidR="00673DCF" w:rsidTr="003C45E5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青岛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李镇旭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北京市中银（青岛）律师事务所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青岛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高峰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青岛诚功律师事务所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东营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李志起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鲁航律师事务所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烟台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王伟杰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山东平直律师事务所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烟台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赵锦哲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山东正昀律师事务所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潍坊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李成涛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山东密水律师事务所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潍坊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杜路遥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山东权邦律师事务所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潍坊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林士群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山东潍允律师事务所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lastRenderedPageBreak/>
              <w:t>潍坊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张敏杰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山东玉帛律师事务所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潍坊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岳峰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山东长远律师事务所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济宁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张继超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山东千诚律师事务所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省直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黄超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山东康桥律师事务所</w:t>
            </w:r>
          </w:p>
        </w:tc>
      </w:tr>
      <w:tr w:rsidR="00673DCF" w:rsidTr="003C45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省直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汪怡群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CF" w:rsidRDefault="00673DCF" w:rsidP="003C45E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  <w:lang/>
              </w:rPr>
              <w:t>山东齐鲁律师事务所</w:t>
            </w:r>
          </w:p>
        </w:tc>
      </w:tr>
    </w:tbl>
    <w:p w:rsidR="00EB1ECE" w:rsidRPr="00673DCF" w:rsidRDefault="00EB1ECE">
      <w:pPr>
        <w:rPr>
          <w:rFonts w:hint="eastAsia"/>
        </w:rPr>
      </w:pPr>
    </w:p>
    <w:sectPr w:rsidR="00EB1ECE" w:rsidRPr="00673DCF" w:rsidSect="00EB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DCF"/>
    <w:rsid w:val="00673DCF"/>
    <w:rsid w:val="00EB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DC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2018-03-15T01:18:00Z</dcterms:created>
  <dcterms:modified xsi:type="dcterms:W3CDTF">2018-03-15T01:19:00Z</dcterms:modified>
</cp:coreProperties>
</file>